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8EB" w:rsidRDefault="008726F4">
      <w:pPr>
        <w:pStyle w:val="PGWorksheetHeading"/>
        <w:spacing w:before="240"/>
      </w:pPr>
      <w:bookmarkStart w:id="0" w:name="_Hlk480896319"/>
      <w:bookmarkEnd w:id="0"/>
      <w:r>
        <w:rPr>
          <w:rFonts w:ascii="Arial" w:hAnsi="Arial" w:cs="Arial"/>
          <w:color w:val="00000A"/>
          <w:sz w:val="32"/>
        </w:rPr>
        <w:t>W</w:t>
      </w:r>
      <w:r w:rsidR="00FD208D">
        <w:rPr>
          <w:rFonts w:ascii="Arial" w:hAnsi="Arial" w:cs="Arial"/>
          <w:color w:val="00000A"/>
          <w:sz w:val="32"/>
        </w:rPr>
        <w:t>orksheet</w:t>
      </w:r>
      <w:bookmarkStart w:id="1" w:name="_GoBack"/>
      <w:bookmarkEnd w:id="1"/>
      <w:r w:rsidR="00FD208D">
        <w:rPr>
          <w:rFonts w:ascii="Arial" w:hAnsi="Arial" w:cs="Arial"/>
          <w:color w:val="00000A"/>
          <w:sz w:val="32"/>
        </w:rPr>
        <w:t xml:space="preserve"> 2: Working with timber</w:t>
      </w:r>
    </w:p>
    <w:p w:rsidR="004928EB" w:rsidRDefault="002E2BA6">
      <w:pPr>
        <w:pStyle w:val="Standard"/>
        <w:rPr>
          <w:rFonts w:ascii="Arial" w:hAnsi="Arial" w:cs="Arial"/>
          <w:b/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3E90A9D" wp14:editId="1E48CECE">
            <wp:simplePos x="0" y="0"/>
            <wp:positionH relativeFrom="margin">
              <wp:posOffset>461818</wp:posOffset>
            </wp:positionH>
            <wp:positionV relativeFrom="paragraph">
              <wp:posOffset>367896</wp:posOffset>
            </wp:positionV>
            <wp:extent cx="4552950" cy="1518285"/>
            <wp:effectExtent l="0" t="0" r="0" b="5715"/>
            <wp:wrapTopAndBottom/>
            <wp:docPr id="7" name="Picture 7" descr="C:\Users\desig\AppData\Roaming\PixelMetrics\CaptureWiz\Tem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sig\AppData\Roaming\PixelMetrics\CaptureWiz\Temp\3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08D">
        <w:rPr>
          <w:rFonts w:ascii="Arial" w:hAnsi="Arial" w:cs="Arial"/>
          <w:b/>
          <w:sz w:val="28"/>
        </w:rPr>
        <w:t>Task 1</w:t>
      </w:r>
    </w:p>
    <w:p w:rsidR="004928EB" w:rsidRDefault="004928EB" w:rsidP="00531CAD">
      <w:pPr>
        <w:pStyle w:val="Standard"/>
        <w:jc w:val="center"/>
        <w:rPr>
          <w:rFonts w:ascii="Arial" w:hAnsi="Arial" w:cs="Arial"/>
        </w:rPr>
      </w:pPr>
    </w:p>
    <w:p w:rsidR="004928EB" w:rsidRDefault="00FD208D" w:rsidP="00BB486C">
      <w:pPr>
        <w:pStyle w:val="Standar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Kitchen cabinet manufacturers frequently use standard components and knock down fittings to enable their cabinets to be assembled in situ.</w:t>
      </w:r>
    </w:p>
    <w:p w:rsidR="004928EB" w:rsidRDefault="00FD208D" w:rsidP="00BB486C">
      <w:pPr>
        <w:pStyle w:val="Standar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Look closely at the image above:</w:t>
      </w:r>
    </w:p>
    <w:p w:rsidR="004928EB" w:rsidRDefault="00FD208D" w:rsidP="00BB486C">
      <w:pPr>
        <w:pStyle w:val="Standard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What </w:t>
      </w:r>
      <w:r w:rsidR="00F253AC">
        <w:rPr>
          <w:rFonts w:ascii="Arial" w:hAnsi="Arial" w:cs="Arial"/>
        </w:rPr>
        <w:t xml:space="preserve">wood fixing </w:t>
      </w:r>
      <w:r w:rsidR="00C91F9B">
        <w:rPr>
          <w:rFonts w:ascii="Arial" w:hAnsi="Arial" w:cs="Arial"/>
        </w:rPr>
        <w:t>c</w:t>
      </w:r>
      <w:r>
        <w:rPr>
          <w:rFonts w:ascii="Arial" w:hAnsi="Arial" w:cs="Arial"/>
        </w:rPr>
        <w:t>ould you use to attach a worktop to the cabinet carcass?</w:t>
      </w:r>
    </w:p>
    <w:p w:rsidR="00740477" w:rsidRDefault="00740477" w:rsidP="00740477">
      <w:pPr>
        <w:pStyle w:val="Answerunderline"/>
      </w:pPr>
    </w:p>
    <w:p w:rsidR="00740477" w:rsidRPr="009314CE" w:rsidRDefault="00740477" w:rsidP="00740477">
      <w:pPr>
        <w:pStyle w:val="Answerunderline"/>
      </w:pPr>
    </w:p>
    <w:p w:rsidR="008726F4" w:rsidRDefault="008726F4" w:rsidP="00BB486C">
      <w:pPr>
        <w:pStyle w:val="Standard"/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Reason for choice</w:t>
      </w:r>
    </w:p>
    <w:p w:rsidR="00B7370D" w:rsidRPr="009314CE" w:rsidRDefault="00B7370D" w:rsidP="00B7370D">
      <w:pPr>
        <w:pStyle w:val="Answerunderline"/>
      </w:pPr>
    </w:p>
    <w:p w:rsidR="00B7370D" w:rsidRPr="009314CE" w:rsidRDefault="00B7370D" w:rsidP="00B7370D">
      <w:pPr>
        <w:pStyle w:val="Answerunderline"/>
      </w:pPr>
    </w:p>
    <w:p w:rsidR="00F253AC" w:rsidRDefault="00F253AC" w:rsidP="00BB486C">
      <w:pPr>
        <w:pStyle w:val="Standard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What type of hinge </w:t>
      </w:r>
      <w:r w:rsidR="00C91F9B">
        <w:rPr>
          <w:rFonts w:ascii="Arial" w:hAnsi="Arial" w:cs="Arial"/>
        </w:rPr>
        <w:t>c</w:t>
      </w:r>
      <w:r>
        <w:rPr>
          <w:rFonts w:ascii="Arial" w:hAnsi="Arial" w:cs="Arial"/>
        </w:rPr>
        <w:t>ould you use to hang the doors on the cabinet carcass?</w:t>
      </w:r>
    </w:p>
    <w:p w:rsidR="00B7370D" w:rsidRPr="009314CE" w:rsidRDefault="00B7370D" w:rsidP="00B7370D">
      <w:pPr>
        <w:pStyle w:val="Answerunderline"/>
      </w:pPr>
    </w:p>
    <w:p w:rsidR="00B7370D" w:rsidRPr="009314CE" w:rsidRDefault="00B7370D" w:rsidP="00B7370D">
      <w:pPr>
        <w:pStyle w:val="Answerunderline"/>
      </w:pPr>
    </w:p>
    <w:p w:rsidR="00F253AC" w:rsidRDefault="008726F4" w:rsidP="00BB486C">
      <w:pPr>
        <w:pStyle w:val="Standard"/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Reason for choice</w:t>
      </w:r>
    </w:p>
    <w:p w:rsidR="00B7370D" w:rsidRPr="009314CE" w:rsidRDefault="00B7370D" w:rsidP="00B7370D">
      <w:pPr>
        <w:pStyle w:val="Answerunderline"/>
      </w:pPr>
    </w:p>
    <w:p w:rsidR="00B7370D" w:rsidRPr="009314CE" w:rsidRDefault="00B7370D" w:rsidP="00B7370D">
      <w:pPr>
        <w:pStyle w:val="Answerunderline"/>
      </w:pPr>
    </w:p>
    <w:p w:rsidR="004928EB" w:rsidRDefault="00F253AC" w:rsidP="00BB486C">
      <w:pPr>
        <w:pStyle w:val="Standar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What fixing would you use to connect a hinge to a cabinet door?</w:t>
      </w:r>
    </w:p>
    <w:p w:rsidR="00B7370D" w:rsidRPr="009314CE" w:rsidRDefault="00B7370D" w:rsidP="00B7370D">
      <w:pPr>
        <w:pStyle w:val="Answerunderline"/>
      </w:pPr>
    </w:p>
    <w:p w:rsidR="00B7370D" w:rsidRPr="009314CE" w:rsidRDefault="00B7370D" w:rsidP="00B7370D">
      <w:pPr>
        <w:pStyle w:val="Answerunderline"/>
      </w:pPr>
    </w:p>
    <w:p w:rsidR="004928EB" w:rsidRDefault="00FD208D" w:rsidP="00BB486C">
      <w:pPr>
        <w:pStyle w:val="Standard"/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Reason for choice</w:t>
      </w:r>
    </w:p>
    <w:p w:rsidR="00740477" w:rsidRPr="009314CE" w:rsidRDefault="00740477" w:rsidP="00740477">
      <w:pPr>
        <w:pStyle w:val="Answerunderline"/>
        <w:pBdr>
          <w:bottom w:val="single" w:sz="4" w:space="1" w:color="auto"/>
        </w:pBdr>
      </w:pPr>
    </w:p>
    <w:p w:rsidR="00862707" w:rsidRDefault="00862707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p w:rsidR="00862707" w:rsidRDefault="00862707" w:rsidP="00BB486C">
      <w:pPr>
        <w:pStyle w:val="Standard"/>
        <w:spacing w:after="120"/>
        <w:rPr>
          <w:rFonts w:ascii="Arial" w:hAnsi="Arial" w:cs="Arial"/>
          <w:iCs/>
        </w:rPr>
      </w:pPr>
    </w:p>
    <w:p w:rsidR="00EE370F" w:rsidRPr="00A02196" w:rsidRDefault="00EE370F" w:rsidP="00EE370F">
      <w:pPr>
        <w:pStyle w:val="Standard"/>
        <w:spacing w:after="120"/>
        <w:rPr>
          <w:rFonts w:ascii="Arial" w:hAnsi="Arial" w:cs="Arial"/>
          <w:b/>
          <w:sz w:val="24"/>
        </w:rPr>
      </w:pPr>
      <w:r w:rsidRPr="00A02196">
        <w:rPr>
          <w:rFonts w:ascii="Arial" w:hAnsi="Arial" w:cs="Arial"/>
          <w:b/>
          <w:sz w:val="24"/>
        </w:rPr>
        <w:t>Mathematics extension exercise</w:t>
      </w:r>
    </w:p>
    <w:p w:rsidR="004D407E" w:rsidRDefault="004D407E" w:rsidP="00BB486C">
      <w:pPr>
        <w:pStyle w:val="Standard"/>
        <w:spacing w:after="120"/>
        <w:rPr>
          <w:rFonts w:ascii="Arial" w:hAnsi="Arial" w:cs="Arial"/>
          <w:iCs/>
        </w:rPr>
      </w:pPr>
      <w:r w:rsidRPr="004D407E">
        <w:rPr>
          <w:rFonts w:ascii="Arial" w:hAnsi="Arial" w:cs="Arial"/>
          <w:iCs/>
        </w:rPr>
        <w:t>One unit</w:t>
      </w:r>
      <w:r w:rsidR="00862707">
        <w:rPr>
          <w:rFonts w:ascii="Arial" w:hAnsi="Arial" w:cs="Arial"/>
          <w:iCs/>
        </w:rPr>
        <w:t xml:space="preserve"> carcase</w:t>
      </w:r>
      <w:r w:rsidRPr="004D407E">
        <w:rPr>
          <w:rFonts w:ascii="Arial" w:hAnsi="Arial" w:cs="Arial"/>
          <w:iCs/>
        </w:rPr>
        <w:t xml:space="preserve"> measuring 600mm wide and </w:t>
      </w:r>
      <w:r>
        <w:rPr>
          <w:rFonts w:ascii="Arial" w:hAnsi="Arial" w:cs="Arial"/>
          <w:iCs/>
        </w:rPr>
        <w:t>560</w:t>
      </w:r>
      <w:r w:rsidRPr="004D407E">
        <w:rPr>
          <w:rFonts w:ascii="Arial" w:hAnsi="Arial" w:cs="Arial"/>
          <w:iCs/>
        </w:rPr>
        <w:t xml:space="preserve">mm deep </w:t>
      </w:r>
      <w:r>
        <w:rPr>
          <w:rFonts w:ascii="Arial" w:hAnsi="Arial" w:cs="Arial"/>
          <w:iCs/>
        </w:rPr>
        <w:t xml:space="preserve">and 720mm high </w:t>
      </w:r>
      <w:r w:rsidRPr="004D407E">
        <w:rPr>
          <w:rFonts w:ascii="Arial" w:hAnsi="Arial" w:cs="Arial"/>
          <w:iCs/>
        </w:rPr>
        <w:t xml:space="preserve">is to be cut and fabricated from a sheet of </w:t>
      </w:r>
      <w:r>
        <w:rPr>
          <w:rFonts w:ascii="Arial" w:hAnsi="Arial" w:cs="Arial"/>
          <w:iCs/>
        </w:rPr>
        <w:t xml:space="preserve">chipboard. Using the cutting specification below, show how the parts would fit </w:t>
      </w:r>
      <w:r w:rsidR="00D22E36">
        <w:rPr>
          <w:rFonts w:ascii="Arial" w:hAnsi="Arial" w:cs="Arial"/>
          <w:iCs/>
        </w:rPr>
        <w:t xml:space="preserve">efficiently </w:t>
      </w:r>
      <w:r>
        <w:rPr>
          <w:rFonts w:ascii="Arial" w:hAnsi="Arial" w:cs="Arial"/>
          <w:iCs/>
        </w:rPr>
        <w:t>on</w:t>
      </w:r>
      <w:r w:rsidR="00D22E36">
        <w:rPr>
          <w:rFonts w:ascii="Arial" w:hAnsi="Arial" w:cs="Arial"/>
          <w:iCs/>
        </w:rPr>
        <w:t>to</w:t>
      </w:r>
      <w:r>
        <w:rPr>
          <w:rFonts w:ascii="Arial" w:hAnsi="Arial" w:cs="Arial"/>
          <w:iCs/>
        </w:rPr>
        <w:t xml:space="preserve"> a standard sheet 1220mm x 2440mm.</w:t>
      </w:r>
    </w:p>
    <w:p w:rsidR="00862707" w:rsidRDefault="00325753" w:rsidP="00862707">
      <w:pPr>
        <w:pStyle w:val="Standard"/>
        <w:spacing w:after="120"/>
        <w:jc w:val="center"/>
        <w:rPr>
          <w:rFonts w:ascii="Arial" w:hAnsi="Arial" w:cs="Arial"/>
          <w:iCs/>
        </w:rPr>
      </w:pP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4726940</wp:posOffset>
            </wp:positionH>
            <wp:positionV relativeFrom="paragraph">
              <wp:posOffset>9954</wp:posOffset>
            </wp:positionV>
            <wp:extent cx="854710" cy="1292225"/>
            <wp:effectExtent l="0" t="0" r="254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2707" w:rsidRDefault="00862707" w:rsidP="002203BB">
      <w:pPr>
        <w:pStyle w:val="Standard"/>
        <w:spacing w:after="120"/>
        <w:rPr>
          <w:rFonts w:ascii="Arial" w:hAnsi="Arial" w:cs="Arial"/>
          <w:iCs/>
        </w:rPr>
      </w:pPr>
    </w:p>
    <w:p w:rsidR="007E051E" w:rsidRDefault="007E051E" w:rsidP="007E051E">
      <w:pPr>
        <w:pStyle w:val="Standard"/>
        <w:spacing w:after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 x 560mm x 500mm</w:t>
      </w:r>
    </w:p>
    <w:p w:rsidR="007E051E" w:rsidRDefault="007E051E" w:rsidP="007E051E">
      <w:pPr>
        <w:pStyle w:val="Standard"/>
        <w:spacing w:after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 x 720mm x 560mm</w:t>
      </w:r>
    </w:p>
    <w:p w:rsidR="00D22E36" w:rsidRDefault="00862707" w:rsidP="00BB486C">
      <w:pPr>
        <w:pStyle w:val="Standard"/>
        <w:spacing w:after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 x 560mm x 100mm</w:t>
      </w:r>
    </w:p>
    <w:p w:rsidR="006034C1" w:rsidRDefault="006034C1" w:rsidP="00BB486C">
      <w:pPr>
        <w:pStyle w:val="Standard"/>
        <w:spacing w:after="120"/>
        <w:rPr>
          <w:rFonts w:ascii="Arial" w:hAnsi="Arial" w:cs="Arial"/>
          <w:iCs/>
        </w:rPr>
      </w:pPr>
    </w:p>
    <w:p w:rsidR="00B7370D" w:rsidRDefault="00B7370D" w:rsidP="00BB486C">
      <w:pPr>
        <w:pStyle w:val="Standard"/>
        <w:spacing w:after="120"/>
        <w:rPr>
          <w:rFonts w:ascii="Arial" w:hAnsi="Arial" w:cs="Arial"/>
          <w:iCs/>
        </w:rPr>
      </w:pPr>
      <w:r>
        <w:rPr>
          <w:noProof/>
          <w:lang w:eastAsia="en-GB"/>
        </w:rPr>
        <w:drawing>
          <wp:inline distT="0" distB="0" distL="0" distR="0">
            <wp:extent cx="5731510" cy="3207336"/>
            <wp:effectExtent l="0" t="0" r="2540" b="0"/>
            <wp:docPr id="6" name="Picture 6" descr="C:\Users\desig\AppData\Roaming\PixelMetrics\CaptureWiz\Temp\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sig\AppData\Roaming\PixelMetrics\CaptureWiz\Temp\5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07E" w:rsidRPr="004D407E" w:rsidRDefault="004D407E" w:rsidP="00BB486C">
      <w:pPr>
        <w:pStyle w:val="Standard"/>
        <w:spacing w:after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Calculate the </w:t>
      </w:r>
      <w:r w:rsidR="00862707">
        <w:rPr>
          <w:rFonts w:ascii="Arial" w:hAnsi="Arial" w:cs="Arial"/>
          <w:iCs/>
        </w:rPr>
        <w:t xml:space="preserve">area of </w:t>
      </w:r>
      <w:r>
        <w:rPr>
          <w:rFonts w:ascii="Arial" w:hAnsi="Arial" w:cs="Arial"/>
          <w:iCs/>
        </w:rPr>
        <w:t>waste</w:t>
      </w:r>
      <w:r w:rsidR="00862707">
        <w:rPr>
          <w:rFonts w:ascii="Arial" w:hAnsi="Arial" w:cs="Arial"/>
          <w:iCs/>
        </w:rPr>
        <w:t xml:space="preserve"> material.</w:t>
      </w:r>
      <w:r w:rsidR="00D22E36">
        <w:rPr>
          <w:rFonts w:ascii="Arial" w:hAnsi="Arial" w:cs="Arial"/>
          <w:iCs/>
        </w:rPr>
        <w:t xml:space="preserve"> (You can assume there is no allowance</w:t>
      </w:r>
      <w:r w:rsidR="00D22E36" w:rsidRPr="00D22E36">
        <w:rPr>
          <w:rFonts w:ascii="Arial" w:hAnsi="Arial" w:cs="Arial"/>
          <w:iCs/>
        </w:rPr>
        <w:t xml:space="preserve"> </w:t>
      </w:r>
      <w:r w:rsidR="00D22E36">
        <w:rPr>
          <w:rFonts w:ascii="Arial" w:hAnsi="Arial" w:cs="Arial"/>
          <w:iCs/>
        </w:rPr>
        <w:t>for kerf.)</w:t>
      </w:r>
    </w:p>
    <w:p w:rsidR="000766A7" w:rsidRPr="009314CE" w:rsidRDefault="000766A7" w:rsidP="00B7370D">
      <w:pPr>
        <w:pStyle w:val="Answerunderline"/>
        <w:pBdr>
          <w:bottom w:val="single" w:sz="4" w:space="1" w:color="auto"/>
        </w:pBdr>
      </w:pPr>
    </w:p>
    <w:p w:rsidR="000766A7" w:rsidRDefault="000766A7" w:rsidP="00B7370D">
      <w:pPr>
        <w:pStyle w:val="Answerunderline"/>
        <w:pBdr>
          <w:bottom w:val="single" w:sz="4" w:space="1" w:color="auto"/>
        </w:pBdr>
      </w:pPr>
    </w:p>
    <w:p w:rsidR="000766A7" w:rsidRPr="009314CE" w:rsidRDefault="000766A7" w:rsidP="00B7370D">
      <w:pPr>
        <w:pStyle w:val="Answerunderline"/>
        <w:pBdr>
          <w:bottom w:val="single" w:sz="4" w:space="1" w:color="auto"/>
        </w:pBdr>
      </w:pPr>
    </w:p>
    <w:p w:rsidR="000766A7" w:rsidRPr="009314CE" w:rsidRDefault="000766A7" w:rsidP="00B7370D">
      <w:pPr>
        <w:pStyle w:val="Answerunderline"/>
        <w:pBdr>
          <w:bottom w:val="single" w:sz="4" w:space="1" w:color="auto"/>
        </w:pBdr>
        <w:spacing w:line="360" w:lineRule="auto"/>
      </w:pPr>
    </w:p>
    <w:p w:rsidR="007E051E" w:rsidRDefault="007E051E" w:rsidP="007E051E">
      <w:pPr>
        <w:pStyle w:val="Standard"/>
        <w:spacing w:after="120"/>
        <w:rPr>
          <w:rFonts w:ascii="Arial" w:hAnsi="Arial" w:cs="Arial"/>
          <w:iCs/>
        </w:rPr>
      </w:pPr>
      <w:r w:rsidRPr="007E051E">
        <w:rPr>
          <w:rFonts w:ascii="Arial" w:hAnsi="Arial" w:cs="Arial"/>
          <w:iCs/>
        </w:rPr>
        <w:t>Is it theoretically possible to cut two carcases from the same piece of board?</w:t>
      </w:r>
      <w:r>
        <w:rPr>
          <w:rFonts w:ascii="Arial" w:hAnsi="Arial" w:cs="Arial"/>
          <w:iCs/>
        </w:rPr>
        <w:t xml:space="preserve"> </w:t>
      </w:r>
    </w:p>
    <w:p w:rsidR="006A7015" w:rsidRPr="009314CE" w:rsidRDefault="006A7015" w:rsidP="00B7370D">
      <w:pPr>
        <w:pStyle w:val="Answerunderline"/>
        <w:pBdr>
          <w:bottom w:val="single" w:sz="4" w:space="1" w:color="auto"/>
        </w:pBdr>
      </w:pPr>
    </w:p>
    <w:p w:rsidR="00B7370D" w:rsidRPr="00B7370D" w:rsidRDefault="007E051E" w:rsidP="00B7370D">
      <w:pPr>
        <w:pStyle w:val="Standard"/>
        <w:spacing w:after="120"/>
        <w:rPr>
          <w:rFonts w:ascii="Arial" w:hAnsi="Arial" w:cs="Arial"/>
          <w:iCs/>
        </w:rPr>
      </w:pPr>
      <w:r w:rsidRPr="007E051E">
        <w:rPr>
          <w:rFonts w:ascii="Arial" w:hAnsi="Arial" w:cs="Arial"/>
          <w:iCs/>
        </w:rPr>
        <w:t>Is it physically possible?</w:t>
      </w:r>
    </w:p>
    <w:p w:rsidR="00B7370D" w:rsidRPr="009314CE" w:rsidRDefault="00B7370D" w:rsidP="00B7370D">
      <w:pPr>
        <w:pStyle w:val="Answerunderline"/>
        <w:pBdr>
          <w:bottom w:val="single" w:sz="4" w:space="1" w:color="auto"/>
        </w:pBdr>
      </w:pPr>
    </w:p>
    <w:p w:rsidR="00B7370D" w:rsidRDefault="00B7370D">
      <w:pPr>
        <w:pStyle w:val="Standard"/>
        <w:rPr>
          <w:rFonts w:ascii="Arial" w:hAnsi="Arial" w:cs="Arial"/>
          <w:b/>
          <w:sz w:val="28"/>
        </w:rPr>
      </w:pPr>
    </w:p>
    <w:p w:rsidR="004928EB" w:rsidRPr="008807F8" w:rsidRDefault="000E1D09">
      <w:pPr>
        <w:pStyle w:val="Standard"/>
        <w:rPr>
          <w:rFonts w:ascii="Arial" w:hAnsi="Arial" w:cs="Arial"/>
          <w:b/>
          <w:sz w:val="28"/>
        </w:rPr>
      </w:pPr>
      <w:r w:rsidRPr="000E1D0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93E5C6" wp14:editId="14E28458">
                <wp:simplePos x="0" y="0"/>
                <wp:positionH relativeFrom="column">
                  <wp:posOffset>1895243</wp:posOffset>
                </wp:positionH>
                <wp:positionV relativeFrom="paragraph">
                  <wp:posOffset>146190</wp:posOffset>
                </wp:positionV>
                <wp:extent cx="361950" cy="361950"/>
                <wp:effectExtent l="0" t="0" r="0" b="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1D09" w:rsidRPr="005C4DFA" w:rsidRDefault="000E1D09" w:rsidP="000E1D0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C4DFA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93E5C6" id="Oval 20" o:spid="_x0000_s1026" style="position:absolute;margin-left:149.25pt;margin-top:11.5pt;width:28.5pt;height:2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" fillcolor="red" stroked="f" strokeweight="1pt">
                <v:stroke joinstyle="miter"/>
                <v:textbox>
                  <w:txbxContent>
                    <w:p w:rsidR="000E1D09" w:rsidRPr="005C4DFA" w:rsidRDefault="000E1D09" w:rsidP="000E1D0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C4DFA"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FD208D">
        <w:rPr>
          <w:rFonts w:ascii="Arial" w:hAnsi="Arial" w:cs="Arial"/>
          <w:b/>
          <w:sz w:val="28"/>
        </w:rPr>
        <w:t>Task 2</w:t>
      </w:r>
    </w:p>
    <w:p w:rsidR="004928EB" w:rsidRPr="002203BB" w:rsidRDefault="00301CE5" w:rsidP="00A628DA">
      <w:pPr>
        <w:pStyle w:val="Standard"/>
        <w:jc w:val="center"/>
      </w:pPr>
      <w:r>
        <w:rPr>
          <w:rFonts w:ascii="Arial" w:hAnsi="Arial" w:cs="Arial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45A4DB" wp14:editId="5CD26DAA">
                <wp:simplePos x="0" y="0"/>
                <wp:positionH relativeFrom="column">
                  <wp:posOffset>3278222</wp:posOffset>
                </wp:positionH>
                <wp:positionV relativeFrom="paragraph">
                  <wp:posOffset>1573380</wp:posOffset>
                </wp:positionV>
                <wp:extent cx="690664" cy="80037"/>
                <wp:effectExtent l="0" t="0" r="33655" b="3429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0664" cy="80037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B52D0" id="Straight Connector 12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15pt,123.9pt" to="312.55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" strokecolor="red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309064" wp14:editId="6C1FFB28">
                <wp:simplePos x="0" y="0"/>
                <wp:positionH relativeFrom="column">
                  <wp:posOffset>3922273</wp:posOffset>
                </wp:positionH>
                <wp:positionV relativeFrom="paragraph">
                  <wp:posOffset>1380693</wp:posOffset>
                </wp:positionV>
                <wp:extent cx="361950" cy="361950"/>
                <wp:effectExtent l="0" t="0" r="0" b="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1CE5" w:rsidRPr="005C4DFA" w:rsidRDefault="00301CE5" w:rsidP="00301CE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309064" id="Oval 11" o:spid="_x0000_s1027" style="position:absolute;left:0;text-align:left;margin-left:308.85pt;margin-top:108.7pt;width:28.5pt;height:2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" fillcolor="red" stroked="f" strokeweight="1pt">
                <v:stroke joinstyle="miter"/>
                <v:textbox>
                  <w:txbxContent>
                    <w:p w:rsidR="00301CE5" w:rsidRPr="005C4DFA" w:rsidRDefault="00301CE5" w:rsidP="00301CE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202069">
        <w:rPr>
          <w:rFonts w:ascii="Arial" w:hAnsi="Arial" w:cs="Arial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2C5A09" wp14:editId="4586F2BF">
                <wp:simplePos x="0" y="0"/>
                <wp:positionH relativeFrom="column">
                  <wp:posOffset>3278460</wp:posOffset>
                </wp:positionH>
                <wp:positionV relativeFrom="paragraph">
                  <wp:posOffset>567240</wp:posOffset>
                </wp:positionV>
                <wp:extent cx="349404" cy="245373"/>
                <wp:effectExtent l="0" t="0" r="31750" b="2159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404" cy="24537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59758" id="Straight Connector 36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15pt,44.65pt" to="285.65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" strokecolor="red" strokeweight="1pt">
                <v:stroke joinstyle="miter"/>
              </v:line>
            </w:pict>
          </mc:Fallback>
        </mc:AlternateContent>
      </w:r>
      <w:r w:rsidR="00202069">
        <w:rPr>
          <w:rFonts w:ascii="Arial" w:hAnsi="Arial" w:cs="Arial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2C4229" wp14:editId="09F2E21C">
                <wp:simplePos x="0" y="0"/>
                <wp:positionH relativeFrom="column">
                  <wp:posOffset>1724722</wp:posOffset>
                </wp:positionH>
                <wp:positionV relativeFrom="paragraph">
                  <wp:posOffset>856630</wp:posOffset>
                </wp:positionV>
                <wp:extent cx="913285" cy="431723"/>
                <wp:effectExtent l="0" t="0" r="20320" b="2603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3285" cy="43172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497D0" id="Straight Connector 34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8pt,67.45pt" to="207.7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" strokecolor="red" strokeweight="1pt">
                <v:stroke joinstyle="miter"/>
              </v:line>
            </w:pict>
          </mc:Fallback>
        </mc:AlternateContent>
      </w:r>
      <w:r w:rsidR="00202069">
        <w:rPr>
          <w:rFonts w:ascii="Arial" w:hAnsi="Arial" w:cs="Arial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2103863</wp:posOffset>
                </wp:positionH>
                <wp:positionV relativeFrom="paragraph">
                  <wp:posOffset>9681</wp:posOffset>
                </wp:positionV>
                <wp:extent cx="564453" cy="155916"/>
                <wp:effectExtent l="0" t="0" r="26670" b="3492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453" cy="15591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66BDF" id="Straight Connector 2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65pt,.75pt" to="210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" strokecolor="red" strokeweight="1pt">
                <v:stroke joinstyle="miter"/>
              </v:line>
            </w:pict>
          </mc:Fallback>
        </mc:AlternateContent>
      </w:r>
      <w:r w:rsidR="000E1D09" w:rsidRPr="000E1D0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A41E22" wp14:editId="1224DCFD">
                <wp:simplePos x="0" y="0"/>
                <wp:positionH relativeFrom="column">
                  <wp:posOffset>3565138</wp:posOffset>
                </wp:positionH>
                <wp:positionV relativeFrom="paragraph">
                  <wp:posOffset>329255</wp:posOffset>
                </wp:positionV>
                <wp:extent cx="361950" cy="361950"/>
                <wp:effectExtent l="0" t="0" r="0" b="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1D09" w:rsidRPr="005C4DFA" w:rsidRDefault="000E1D09" w:rsidP="000E1D0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A41E22" id="Oval 21" o:spid="_x0000_s1028" style="position:absolute;left:0;text-align:left;margin-left:280.7pt;margin-top:25.95pt;width:28.5pt;height:2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" fillcolor="red" stroked="f" strokeweight="1pt">
                <v:stroke joinstyle="miter"/>
                <v:textbox>
                  <w:txbxContent>
                    <w:p w:rsidR="000E1D09" w:rsidRPr="005C4DFA" w:rsidRDefault="000E1D09" w:rsidP="000E1D0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0E1D09" w:rsidRPr="000E1D0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8AD139" wp14:editId="3789336D">
                <wp:simplePos x="0" y="0"/>
                <wp:positionH relativeFrom="column">
                  <wp:posOffset>1449194</wp:posOffset>
                </wp:positionH>
                <wp:positionV relativeFrom="paragraph">
                  <wp:posOffset>1122385</wp:posOffset>
                </wp:positionV>
                <wp:extent cx="361950" cy="361950"/>
                <wp:effectExtent l="0" t="0" r="0" b="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1D09" w:rsidRPr="005C4DFA" w:rsidRDefault="000E1D09" w:rsidP="000E1D0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8AD139" id="Oval 10" o:spid="_x0000_s1029" style="position:absolute;left:0;text-align:left;margin-left:114.1pt;margin-top:88.4pt;width:28.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" fillcolor="red" stroked="f" strokeweight="1pt">
                <v:stroke joinstyle="miter"/>
                <v:textbox>
                  <w:txbxContent>
                    <w:p w:rsidR="000E1D09" w:rsidRPr="005C4DFA" w:rsidRDefault="000E1D09" w:rsidP="000E1D0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56625E">
        <w:rPr>
          <w:noProof/>
          <w:lang w:eastAsia="en-GB"/>
        </w:rPr>
        <w:drawing>
          <wp:inline distT="0" distB="0" distL="0" distR="0">
            <wp:extent cx="1842748" cy="1888273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9735126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t="8784" r="9756" b="10243"/>
                    <a:stretch/>
                  </pic:blipFill>
                  <pic:spPr bwMode="auto">
                    <a:xfrm>
                      <a:off x="0" y="0"/>
                      <a:ext cx="1856951" cy="1902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8EB" w:rsidRDefault="00FD208D" w:rsidP="00BB486C">
      <w:pPr>
        <w:pStyle w:val="Standard"/>
        <w:spacing w:after="120" w:line="22" w:lineRule="atLeast"/>
        <w:rPr>
          <w:rFonts w:ascii="Arial" w:hAnsi="Arial" w:cs="Arial"/>
        </w:rPr>
      </w:pPr>
      <w:r>
        <w:rPr>
          <w:rFonts w:ascii="Arial" w:hAnsi="Arial" w:cs="Arial"/>
        </w:rPr>
        <w:t>Look closely at the image above:</w:t>
      </w:r>
    </w:p>
    <w:p w:rsidR="004928EB" w:rsidRDefault="006F2E09" w:rsidP="00BB486C">
      <w:pPr>
        <w:pStyle w:val="Standard"/>
        <w:spacing w:after="120" w:line="22" w:lineRule="atLeast"/>
        <w:rPr>
          <w:rFonts w:ascii="Arial" w:hAnsi="Arial" w:cs="Arial"/>
        </w:rPr>
      </w:pPr>
      <w:r w:rsidRPr="006F2E09">
        <w:rPr>
          <w:rFonts w:ascii="Arial" w:hAnsi="Arial" w:cs="Arial"/>
          <w:b/>
        </w:rPr>
        <w:t>Point</w:t>
      </w:r>
      <w:r w:rsidR="00FD208D" w:rsidRPr="006F2E09">
        <w:rPr>
          <w:rFonts w:ascii="Arial" w:hAnsi="Arial" w:cs="Arial"/>
          <w:b/>
        </w:rPr>
        <w:t xml:space="preserve"> 1</w:t>
      </w:r>
      <w:r w:rsidR="00FD208D">
        <w:rPr>
          <w:rFonts w:ascii="Arial" w:hAnsi="Arial" w:cs="Arial"/>
        </w:rPr>
        <w:t xml:space="preserve"> - What type of joint has been used to join the two pieces that make the </w:t>
      </w:r>
      <w:r w:rsidR="00C91F9B">
        <w:rPr>
          <w:rFonts w:ascii="Arial" w:hAnsi="Arial" w:cs="Arial"/>
        </w:rPr>
        <w:t>peak</w:t>
      </w:r>
      <w:r w:rsidR="00FD208D">
        <w:rPr>
          <w:rFonts w:ascii="Arial" w:hAnsi="Arial" w:cs="Arial"/>
        </w:rPr>
        <w:t xml:space="preserve"> of the roof?</w:t>
      </w:r>
    </w:p>
    <w:p w:rsidR="00B7370D" w:rsidRPr="009314CE" w:rsidRDefault="00B7370D" w:rsidP="00B7370D">
      <w:pPr>
        <w:pStyle w:val="Answerunderline"/>
        <w:pBdr>
          <w:bottom w:val="single" w:sz="4" w:space="1" w:color="auto"/>
          <w:between w:val="none" w:sz="0" w:space="0" w:color="auto"/>
        </w:pBdr>
      </w:pPr>
    </w:p>
    <w:p w:rsidR="008726F4" w:rsidRDefault="00FD208D" w:rsidP="00255C7E">
      <w:pPr>
        <w:pStyle w:val="Standard"/>
        <w:spacing w:before="240" w:after="120" w:line="22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Reason for choice</w:t>
      </w:r>
    </w:p>
    <w:p w:rsidR="00B7370D" w:rsidRPr="009314CE" w:rsidRDefault="00B7370D" w:rsidP="00B7370D">
      <w:pPr>
        <w:pStyle w:val="Answerunderline"/>
        <w:pBdr>
          <w:bottom w:val="single" w:sz="4" w:space="1" w:color="auto"/>
          <w:between w:val="none" w:sz="0" w:space="0" w:color="auto"/>
        </w:pBdr>
      </w:pPr>
    </w:p>
    <w:p w:rsidR="004928EB" w:rsidRDefault="006F2E09" w:rsidP="00255C7E">
      <w:pPr>
        <w:pStyle w:val="Standard"/>
        <w:spacing w:before="240" w:after="120" w:line="22" w:lineRule="atLeast"/>
      </w:pPr>
      <w:r w:rsidRPr="006F2E09">
        <w:rPr>
          <w:rFonts w:ascii="Arial" w:hAnsi="Arial" w:cs="Arial"/>
          <w:b/>
        </w:rPr>
        <w:t xml:space="preserve">Point </w:t>
      </w:r>
      <w:r w:rsidR="00FD208D" w:rsidRPr="006F2E09">
        <w:rPr>
          <w:rFonts w:ascii="Arial" w:hAnsi="Arial" w:cs="Arial"/>
          <w:b/>
        </w:rPr>
        <w:t>2</w:t>
      </w:r>
      <w:r w:rsidR="00FD208D">
        <w:rPr>
          <w:rFonts w:ascii="Arial" w:hAnsi="Arial" w:cs="Arial"/>
        </w:rPr>
        <w:t xml:space="preserve"> – The roof is screwed to the body of the box, what is the name of the </w:t>
      </w:r>
      <w:r w:rsidR="00FD208D">
        <w:rPr>
          <w:rFonts w:ascii="Arial" w:hAnsi="Arial" w:cs="Arial"/>
          <w:b/>
          <w:bCs/>
        </w:rPr>
        <w:t>first</w:t>
      </w:r>
      <w:r w:rsidR="00FD208D">
        <w:rPr>
          <w:rFonts w:ascii="Arial" w:hAnsi="Arial" w:cs="Arial"/>
        </w:rPr>
        <w:t xml:space="preserve"> hole that is drilled through both pieces of wood to accommodate the screw?</w:t>
      </w:r>
    </w:p>
    <w:p w:rsidR="00B7370D" w:rsidRPr="009314CE" w:rsidRDefault="00B7370D" w:rsidP="00B7370D">
      <w:pPr>
        <w:pStyle w:val="Answerunderline"/>
        <w:pBdr>
          <w:bottom w:val="single" w:sz="4" w:space="1" w:color="auto"/>
          <w:between w:val="none" w:sz="0" w:space="0" w:color="auto"/>
        </w:pBdr>
      </w:pPr>
    </w:p>
    <w:p w:rsidR="004928EB" w:rsidRDefault="00FD208D" w:rsidP="00255C7E">
      <w:pPr>
        <w:pStyle w:val="Standard"/>
        <w:spacing w:before="240" w:after="120" w:line="22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What is the name of the </w:t>
      </w:r>
      <w:r>
        <w:rPr>
          <w:rFonts w:ascii="Arial" w:hAnsi="Arial" w:cs="Arial"/>
          <w:b/>
          <w:bCs/>
          <w:color w:val="000000"/>
        </w:rPr>
        <w:t>second</w:t>
      </w:r>
      <w:r>
        <w:rPr>
          <w:rFonts w:ascii="Arial" w:hAnsi="Arial" w:cs="Arial"/>
          <w:color w:val="000000"/>
        </w:rPr>
        <w:t xml:space="preserve"> larger hole that is drilled through the top piece of wood only?</w:t>
      </w:r>
    </w:p>
    <w:p w:rsidR="00B7370D" w:rsidRPr="009314CE" w:rsidRDefault="00B7370D" w:rsidP="00B7370D">
      <w:pPr>
        <w:pStyle w:val="Answerunderline"/>
        <w:pBdr>
          <w:bottom w:val="single" w:sz="4" w:space="1" w:color="auto"/>
          <w:between w:val="none" w:sz="0" w:space="0" w:color="auto"/>
        </w:pBdr>
      </w:pPr>
    </w:p>
    <w:p w:rsidR="004928EB" w:rsidRPr="00255C7E" w:rsidRDefault="00FD208D" w:rsidP="00255C7E">
      <w:pPr>
        <w:pStyle w:val="Standard"/>
        <w:spacing w:before="240" w:after="120" w:line="22" w:lineRule="atLeast"/>
        <w:rPr>
          <w:rFonts w:ascii="Arial" w:hAnsi="Arial" w:cs="Arial"/>
        </w:rPr>
      </w:pPr>
      <w:r w:rsidRPr="00255C7E">
        <w:rPr>
          <w:rFonts w:ascii="Arial" w:hAnsi="Arial" w:cs="Arial"/>
        </w:rPr>
        <w:t>What is the name of the drill bit that is used to make a third shallow hole that allows the head of the screw to sit flush against the wooden roof?</w:t>
      </w:r>
    </w:p>
    <w:p w:rsidR="00B7370D" w:rsidRPr="009314CE" w:rsidRDefault="00B7370D" w:rsidP="00B7370D">
      <w:pPr>
        <w:pStyle w:val="Answerunderline"/>
        <w:pBdr>
          <w:bottom w:val="single" w:sz="4" w:space="1" w:color="auto"/>
          <w:between w:val="none" w:sz="0" w:space="0" w:color="auto"/>
        </w:pBdr>
      </w:pPr>
    </w:p>
    <w:p w:rsidR="004928EB" w:rsidRDefault="006F2E09" w:rsidP="00255C7E">
      <w:pPr>
        <w:pStyle w:val="Standard"/>
        <w:spacing w:before="240" w:after="120" w:line="22" w:lineRule="atLeast"/>
        <w:rPr>
          <w:rFonts w:ascii="Arial" w:hAnsi="Arial" w:cs="Arial"/>
        </w:rPr>
      </w:pPr>
      <w:r w:rsidRPr="006F2E09">
        <w:rPr>
          <w:rFonts w:ascii="Arial" w:hAnsi="Arial" w:cs="Arial"/>
          <w:b/>
        </w:rPr>
        <w:t xml:space="preserve">Point </w:t>
      </w:r>
      <w:r w:rsidR="00FD208D" w:rsidRPr="006F2E09">
        <w:rPr>
          <w:rFonts w:ascii="Arial" w:hAnsi="Arial" w:cs="Arial"/>
          <w:b/>
        </w:rPr>
        <w:t>3</w:t>
      </w:r>
      <w:r w:rsidR="00FD208D">
        <w:rPr>
          <w:rFonts w:ascii="Arial" w:hAnsi="Arial" w:cs="Arial"/>
        </w:rPr>
        <w:t xml:space="preserve"> - What type of drill bit would you use to create the entrance hole in the front of the bird box?</w:t>
      </w:r>
    </w:p>
    <w:p w:rsidR="00B7370D" w:rsidRPr="009314CE" w:rsidRDefault="00B7370D" w:rsidP="00B7370D">
      <w:pPr>
        <w:pStyle w:val="Answerunderline"/>
        <w:pBdr>
          <w:bottom w:val="single" w:sz="4" w:space="1" w:color="auto"/>
          <w:between w:val="none" w:sz="0" w:space="0" w:color="auto"/>
        </w:pBdr>
      </w:pPr>
    </w:p>
    <w:p w:rsidR="004928EB" w:rsidRDefault="00FD208D" w:rsidP="00255C7E">
      <w:pPr>
        <w:pStyle w:val="Standard"/>
        <w:spacing w:before="240" w:after="120" w:line="22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 type of sander might help you sand the inside of the hole to ensure a smooth surface?</w:t>
      </w:r>
    </w:p>
    <w:p w:rsidR="00B7370D" w:rsidRPr="009314CE" w:rsidRDefault="00B7370D" w:rsidP="00B7370D">
      <w:pPr>
        <w:pStyle w:val="Answerunderline"/>
        <w:pBdr>
          <w:bottom w:val="single" w:sz="4" w:space="1" w:color="auto"/>
          <w:between w:val="none" w:sz="0" w:space="0" w:color="auto"/>
        </w:pBdr>
      </w:pPr>
    </w:p>
    <w:p w:rsidR="00BB486C" w:rsidRDefault="00BB486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4A423A" w:rsidRDefault="004A423A">
      <w:pPr>
        <w:pStyle w:val="Standard"/>
        <w:spacing w:after="113" w:line="240" w:lineRule="auto"/>
        <w:rPr>
          <w:rFonts w:ascii="Arial" w:hAnsi="Arial" w:cs="Arial"/>
          <w:u w:val="single"/>
        </w:rPr>
      </w:pPr>
    </w:p>
    <w:p w:rsidR="00EE370F" w:rsidRPr="00A02196" w:rsidRDefault="00EE370F" w:rsidP="00EE370F">
      <w:pPr>
        <w:pStyle w:val="Standard"/>
        <w:spacing w:after="1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Sketching</w:t>
      </w:r>
      <w:r w:rsidRPr="00A02196">
        <w:rPr>
          <w:rFonts w:ascii="Arial" w:hAnsi="Arial" w:cs="Arial"/>
          <w:b/>
          <w:sz w:val="24"/>
        </w:rPr>
        <w:t xml:space="preserve"> extension exercise</w:t>
      </w:r>
    </w:p>
    <w:p w:rsidR="004928EB" w:rsidRDefault="006F2E09" w:rsidP="00607921">
      <w:pPr>
        <w:pStyle w:val="Standard"/>
        <w:spacing w:afterLines="50" w:after="120" w:line="240" w:lineRule="auto"/>
        <w:rPr>
          <w:rFonts w:ascii="Arial" w:hAnsi="Arial" w:cs="Arial"/>
        </w:rPr>
      </w:pPr>
      <w:r w:rsidRPr="006F2E09">
        <w:rPr>
          <w:rFonts w:ascii="Arial" w:hAnsi="Arial" w:cs="Arial"/>
          <w:b/>
        </w:rPr>
        <w:t xml:space="preserve">Point </w:t>
      </w:r>
      <w:r w:rsidR="00FD208D" w:rsidRPr="006F2E09">
        <w:rPr>
          <w:rFonts w:ascii="Arial" w:hAnsi="Arial" w:cs="Arial"/>
          <w:b/>
        </w:rPr>
        <w:t>4</w:t>
      </w:r>
      <w:r w:rsidR="00FD208D">
        <w:rPr>
          <w:rFonts w:ascii="Arial" w:hAnsi="Arial" w:cs="Arial"/>
        </w:rPr>
        <w:t xml:space="preserve"> – The box appears to be butt jointed to the base, what similar type of joint would ensure better location and greater s</w:t>
      </w:r>
      <w:r w:rsidR="00BB486C">
        <w:rPr>
          <w:rFonts w:ascii="Arial" w:hAnsi="Arial" w:cs="Arial"/>
        </w:rPr>
        <w:t>trength than a butt joint alone</w:t>
      </w:r>
      <w:r w:rsidR="00FD208D">
        <w:rPr>
          <w:rFonts w:ascii="Arial" w:hAnsi="Arial" w:cs="Arial"/>
        </w:rPr>
        <w:t>?</w:t>
      </w:r>
    </w:p>
    <w:p w:rsidR="00301CE5" w:rsidRPr="009314CE" w:rsidRDefault="00301CE5" w:rsidP="00301CE5">
      <w:pPr>
        <w:pStyle w:val="Answerunderline"/>
        <w:pBdr>
          <w:bottom w:val="single" w:sz="4" w:space="1" w:color="auto"/>
          <w:between w:val="none" w:sz="0" w:space="0" w:color="auto"/>
        </w:pBdr>
      </w:pPr>
    </w:p>
    <w:p w:rsidR="004928EB" w:rsidRDefault="00FD208D" w:rsidP="00255C7E">
      <w:pPr>
        <w:pStyle w:val="Standard"/>
        <w:spacing w:before="240" w:afterLines="50"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Reason for choice</w:t>
      </w:r>
    </w:p>
    <w:p w:rsidR="00301CE5" w:rsidRPr="009314CE" w:rsidRDefault="00301CE5" w:rsidP="00301CE5">
      <w:pPr>
        <w:pStyle w:val="Answerunderline"/>
        <w:pBdr>
          <w:bottom w:val="single" w:sz="4" w:space="1" w:color="auto"/>
          <w:between w:val="none" w:sz="0" w:space="0" w:color="auto"/>
        </w:pBdr>
      </w:pPr>
    </w:p>
    <w:p w:rsidR="004928EB" w:rsidRDefault="00FD208D" w:rsidP="00255C7E">
      <w:pPr>
        <w:pStyle w:val="Standard"/>
        <w:spacing w:before="240" w:afterLines="50"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the space below, draw an exploded view of the dowelled joint that joins the box to the base.</w:t>
      </w:r>
    </w:p>
    <w:tbl>
      <w:tblPr>
        <w:tblW w:w="9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4928EB" w:rsidTr="00266161">
        <w:trPr>
          <w:trHeight w:val="9415"/>
        </w:trPr>
        <w:tc>
          <w:tcPr>
            <w:tcW w:w="9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8EB" w:rsidRDefault="004928EB" w:rsidP="006F2E09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</w:tr>
    </w:tbl>
    <w:p w:rsidR="004928EB" w:rsidRDefault="004928EB">
      <w:pPr>
        <w:pStyle w:val="Standard"/>
        <w:spacing w:after="113" w:line="240" w:lineRule="auto"/>
        <w:rPr>
          <w:rFonts w:ascii="Arial" w:hAnsi="Arial" w:cs="Arial"/>
          <w:color w:val="000000"/>
        </w:rPr>
      </w:pPr>
    </w:p>
    <w:p w:rsidR="00266161" w:rsidRDefault="00266161">
      <w:pPr>
        <w:rPr>
          <w:rFonts w:ascii="Arial" w:eastAsia="Times New Roman" w:hAnsi="Arial" w:cs="Arial"/>
          <w:b/>
          <w:color w:val="404040"/>
          <w:lang w:eastAsia="en-GB"/>
        </w:rPr>
      </w:pPr>
      <w:r>
        <w:rPr>
          <w:rFonts w:ascii="Arial" w:eastAsia="Times New Roman" w:hAnsi="Arial" w:cs="Arial"/>
          <w:b/>
          <w:color w:val="404040"/>
          <w:lang w:eastAsia="en-GB"/>
        </w:rPr>
        <w:br w:type="page"/>
      </w:r>
    </w:p>
    <w:p w:rsidR="00266161" w:rsidRDefault="00266161" w:rsidP="00280DD0">
      <w:pPr>
        <w:pStyle w:val="Standard"/>
        <w:tabs>
          <w:tab w:val="left" w:pos="1277"/>
          <w:tab w:val="right" w:pos="10205"/>
        </w:tabs>
        <w:spacing w:after="0"/>
        <w:rPr>
          <w:rFonts w:ascii="Arial" w:eastAsia="Times New Roman" w:hAnsi="Arial" w:cs="Arial"/>
          <w:b/>
          <w:color w:val="404040"/>
          <w:lang w:eastAsia="en-GB"/>
        </w:rPr>
      </w:pPr>
    </w:p>
    <w:p w:rsidR="008807F8" w:rsidRDefault="00280DD0" w:rsidP="00280DD0">
      <w:pPr>
        <w:pStyle w:val="Standard"/>
        <w:tabs>
          <w:tab w:val="left" w:pos="1277"/>
          <w:tab w:val="right" w:pos="10205"/>
        </w:tabs>
        <w:spacing w:after="0"/>
        <w:rPr>
          <w:rFonts w:ascii="Arial" w:eastAsia="Times New Roman" w:hAnsi="Arial" w:cs="Arial"/>
          <w:color w:val="404040"/>
          <w:lang w:eastAsia="en-GB"/>
        </w:rPr>
      </w:pPr>
      <w:r w:rsidRPr="00280DD0">
        <w:rPr>
          <w:rFonts w:ascii="Arial" w:eastAsia="Times New Roman" w:hAnsi="Arial" w:cs="Arial"/>
          <w:b/>
          <w:color w:val="404040"/>
          <w:lang w:eastAsia="en-GB"/>
        </w:rPr>
        <w:t>Task 3</w:t>
      </w:r>
      <w:r>
        <w:rPr>
          <w:rFonts w:ascii="Arial" w:eastAsia="Times New Roman" w:hAnsi="Arial" w:cs="Arial"/>
          <w:color w:val="404040"/>
          <w:lang w:eastAsia="en-GB"/>
        </w:rPr>
        <w:tab/>
      </w:r>
    </w:p>
    <w:p w:rsidR="00280DD0" w:rsidRDefault="00280DD0" w:rsidP="00280DD0">
      <w:pPr>
        <w:pStyle w:val="Standard"/>
        <w:tabs>
          <w:tab w:val="left" w:pos="1277"/>
          <w:tab w:val="right" w:pos="10205"/>
        </w:tabs>
        <w:spacing w:after="0"/>
        <w:rPr>
          <w:rFonts w:ascii="Arial" w:eastAsia="Times New Roman" w:hAnsi="Arial" w:cs="Arial"/>
          <w:color w:val="404040"/>
          <w:lang w:eastAsia="en-GB"/>
        </w:rPr>
      </w:pPr>
      <w:r>
        <w:rPr>
          <w:rFonts w:ascii="Arial" w:eastAsia="Times New Roman" w:hAnsi="Arial" w:cs="Arial"/>
          <w:color w:val="404040"/>
          <w:lang w:eastAsia="en-GB"/>
        </w:rPr>
        <w:t>Describe, using sketches and annotations, how you would laminate the wooden</w:t>
      </w:r>
      <w:r w:rsidR="00C91F9B">
        <w:rPr>
          <w:rFonts w:ascii="Arial" w:eastAsia="Times New Roman" w:hAnsi="Arial" w:cs="Arial"/>
          <w:color w:val="404040"/>
          <w:lang w:eastAsia="en-GB"/>
        </w:rPr>
        <w:t xml:space="preserve"> chair</w:t>
      </w:r>
    </w:p>
    <w:p w:rsidR="00280DD0" w:rsidRDefault="00280DD0" w:rsidP="00266161">
      <w:pPr>
        <w:pStyle w:val="Standard"/>
        <w:tabs>
          <w:tab w:val="left" w:pos="876"/>
          <w:tab w:val="right" w:pos="9804"/>
        </w:tabs>
        <w:spacing w:after="120"/>
        <w:rPr>
          <w:rFonts w:ascii="Arial" w:eastAsia="Times New Roman" w:hAnsi="Arial" w:cs="Arial"/>
          <w:color w:val="404040"/>
          <w:lang w:eastAsia="en-GB"/>
        </w:rPr>
      </w:pPr>
      <w:r>
        <w:rPr>
          <w:rFonts w:ascii="Arial" w:eastAsia="Times New Roman" w:hAnsi="Arial" w:cs="Arial"/>
          <w:color w:val="404040"/>
          <w:lang w:eastAsia="en-GB"/>
        </w:rPr>
        <w:t>component pictured below.</w:t>
      </w:r>
    </w:p>
    <w:p w:rsidR="00266161" w:rsidRDefault="00EC3A99" w:rsidP="00EC3A99">
      <w:pPr>
        <w:pStyle w:val="Standard"/>
        <w:tabs>
          <w:tab w:val="left" w:pos="876"/>
          <w:tab w:val="right" w:pos="9804"/>
        </w:tabs>
        <w:spacing w:after="120"/>
        <w:jc w:val="center"/>
        <w:rPr>
          <w:rFonts w:ascii="Arial" w:eastAsia="Times New Roman" w:hAnsi="Arial" w:cs="Arial"/>
          <w:color w:val="404040"/>
          <w:lang w:eastAsia="en-GB"/>
        </w:rPr>
      </w:pPr>
      <w:r>
        <w:rPr>
          <w:noProof/>
          <w:lang w:eastAsia="en-GB"/>
        </w:rPr>
        <w:drawing>
          <wp:inline distT="0" distB="0" distL="0" distR="0" wp14:anchorId="2E7754C1" wp14:editId="32FB3C2B">
            <wp:extent cx="4171950" cy="495032"/>
            <wp:effectExtent l="0" t="0" r="0" b="635"/>
            <wp:docPr id="4" name="Picture 4" descr="C:\Users\Rob\AppData\Roaming\PixelMetrics\CaptureWiz\Temp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\AppData\Roaming\PixelMetrics\CaptureWiz\Temp\1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566" cy="51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A99" w:rsidRDefault="00EC3A99" w:rsidP="00EC3A99">
      <w:pPr>
        <w:pStyle w:val="Standard"/>
        <w:tabs>
          <w:tab w:val="left" w:pos="876"/>
          <w:tab w:val="right" w:pos="9804"/>
        </w:tabs>
        <w:spacing w:after="120"/>
        <w:jc w:val="center"/>
        <w:rPr>
          <w:rFonts w:ascii="Arial" w:eastAsia="Times New Roman" w:hAnsi="Arial" w:cs="Arial"/>
          <w:color w:val="404040"/>
          <w:lang w:eastAsia="en-GB"/>
        </w:rPr>
      </w:pPr>
    </w:p>
    <w:tbl>
      <w:tblPr>
        <w:tblW w:w="9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80DD0" w:rsidTr="008B0250">
        <w:trPr>
          <w:trHeight w:val="6698"/>
        </w:trPr>
        <w:tc>
          <w:tcPr>
            <w:tcW w:w="9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1966" w:rsidRPr="00280DD0" w:rsidRDefault="00A81966" w:rsidP="00A81966">
            <w:pPr>
              <w:pStyle w:val="TableContents"/>
              <w:rPr>
                <w:rFonts w:ascii="Arial" w:eastAsia="Times New Roman" w:hAnsi="Arial" w:cs="Arial"/>
                <w:color w:val="FF0000"/>
              </w:rPr>
            </w:pPr>
          </w:p>
        </w:tc>
      </w:tr>
    </w:tbl>
    <w:p w:rsidR="001346CD" w:rsidRDefault="001346CD">
      <w:pPr>
        <w:pStyle w:val="Standard"/>
        <w:spacing w:after="113" w:line="240" w:lineRule="auto"/>
        <w:rPr>
          <w:rFonts w:ascii="Arial" w:hAnsi="Arial" w:cs="Arial"/>
          <w:color w:val="000000"/>
        </w:rPr>
      </w:pPr>
    </w:p>
    <w:p w:rsidR="001346CD" w:rsidRDefault="001346CD">
      <w:pPr>
        <w:pStyle w:val="Standard"/>
        <w:spacing w:after="113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 are the advantages of laminated timber over single timber planks or boards?</w:t>
      </w:r>
    </w:p>
    <w:p w:rsidR="00A81966" w:rsidRPr="009314CE" w:rsidRDefault="00A81966" w:rsidP="00A81966">
      <w:pPr>
        <w:pStyle w:val="Answerunderline"/>
      </w:pPr>
    </w:p>
    <w:p w:rsidR="00A81966" w:rsidRPr="009314CE" w:rsidRDefault="00A81966" w:rsidP="00A81966">
      <w:pPr>
        <w:pStyle w:val="Answerunderline"/>
      </w:pPr>
    </w:p>
    <w:p w:rsidR="00A81966" w:rsidRPr="009314CE" w:rsidRDefault="00A81966" w:rsidP="00A81966">
      <w:pPr>
        <w:pStyle w:val="Answerunderline"/>
      </w:pPr>
    </w:p>
    <w:p w:rsidR="00A81966" w:rsidRPr="009314CE" w:rsidRDefault="00A81966" w:rsidP="00A81966">
      <w:pPr>
        <w:pStyle w:val="Answerunderline"/>
      </w:pPr>
    </w:p>
    <w:p w:rsidR="00A81966" w:rsidRPr="009314CE" w:rsidRDefault="00A81966" w:rsidP="00A81966">
      <w:pPr>
        <w:pStyle w:val="Answerunderline"/>
      </w:pPr>
    </w:p>
    <w:p w:rsidR="00A81966" w:rsidRPr="009314CE" w:rsidRDefault="00A81966" w:rsidP="00A81966">
      <w:pPr>
        <w:pStyle w:val="Answerunderline"/>
      </w:pPr>
    </w:p>
    <w:p w:rsidR="00280DD0" w:rsidRDefault="00280DD0">
      <w:pPr>
        <w:pStyle w:val="Standard"/>
        <w:spacing w:after="113" w:line="240" w:lineRule="auto"/>
        <w:rPr>
          <w:rFonts w:ascii="Arial" w:hAnsi="Arial" w:cs="Arial"/>
          <w:color w:val="000000"/>
        </w:rPr>
      </w:pPr>
    </w:p>
    <w:sectPr w:rsidR="00280DD0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BC5" w:rsidRDefault="004A4BC5">
      <w:pPr>
        <w:spacing w:after="0" w:line="240" w:lineRule="auto"/>
      </w:pPr>
      <w:r>
        <w:separator/>
      </w:r>
    </w:p>
  </w:endnote>
  <w:endnote w:type="continuationSeparator" w:id="0">
    <w:p w:rsidR="004A4BC5" w:rsidRDefault="004A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Segoe UI Symbo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DD" w:rsidRPr="00607921" w:rsidRDefault="00FD208D">
    <w:pPr>
      <w:pStyle w:val="Footer"/>
      <w:jc w:val="right"/>
      <w:rPr>
        <w:rFonts w:ascii="Arial" w:hAnsi="Arial" w:cs="Arial"/>
      </w:rPr>
    </w:pPr>
    <w:r w:rsidRPr="00607921">
      <w:rPr>
        <w:rFonts w:ascii="Arial" w:hAnsi="Arial" w:cs="Arial"/>
      </w:rPr>
      <w:fldChar w:fldCharType="begin"/>
    </w:r>
    <w:r w:rsidRPr="00607921">
      <w:rPr>
        <w:rFonts w:ascii="Arial" w:hAnsi="Arial" w:cs="Arial"/>
      </w:rPr>
      <w:instrText xml:space="preserve"> PAGE </w:instrText>
    </w:r>
    <w:r w:rsidRPr="00607921">
      <w:rPr>
        <w:rFonts w:ascii="Arial" w:hAnsi="Arial" w:cs="Arial"/>
      </w:rPr>
      <w:fldChar w:fldCharType="separate"/>
    </w:r>
    <w:r w:rsidR="0011737B">
      <w:rPr>
        <w:rFonts w:ascii="Arial" w:hAnsi="Arial" w:cs="Arial"/>
        <w:noProof/>
      </w:rPr>
      <w:t>4</w:t>
    </w:r>
    <w:r w:rsidRPr="00607921">
      <w:rPr>
        <w:rFonts w:ascii="Arial" w:hAnsi="Arial" w:cs="Arial"/>
      </w:rPr>
      <w:fldChar w:fldCharType="end"/>
    </w:r>
  </w:p>
  <w:p w:rsidR="007855DD" w:rsidRDefault="004A4B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BC5" w:rsidRDefault="004A4BC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A4BC5" w:rsidRDefault="004A4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6F4" w:rsidRPr="000B21DB" w:rsidRDefault="008726F4" w:rsidP="008726F4">
    <w:pPr>
      <w:pStyle w:val="Header"/>
    </w:pPr>
    <w:r w:rsidRPr="000B21DB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3615E184" wp14:editId="00795ECC">
          <wp:simplePos x="0" y="0"/>
          <wp:positionH relativeFrom="column">
            <wp:posOffset>3850005</wp:posOffset>
          </wp:positionH>
          <wp:positionV relativeFrom="paragraph">
            <wp:posOffset>-163830</wp:posOffset>
          </wp:positionV>
          <wp:extent cx="2095500" cy="502920"/>
          <wp:effectExtent l="0" t="0" r="0" b="0"/>
          <wp:wrapNone/>
          <wp:docPr id="30" name="Picture 30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B21D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36636B" wp14:editId="0090D944">
              <wp:simplePos x="0" y="0"/>
              <wp:positionH relativeFrom="column">
                <wp:posOffset>-923925</wp:posOffset>
              </wp:positionH>
              <wp:positionV relativeFrom="paragraph">
                <wp:posOffset>-448310</wp:posOffset>
              </wp:positionV>
              <wp:extent cx="7570470" cy="901065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470" cy="901065"/>
                      </a:xfrm>
                      <a:prstGeom prst="rect">
                        <a:avLst/>
                      </a:prstGeom>
                      <a:solidFill>
                        <a:srgbClr val="B22C1E">
                          <a:alpha val="98824"/>
                        </a:srgb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8726F4" w:rsidRPr="00CD5D79" w:rsidRDefault="008726F4" w:rsidP="008726F4">
                          <w:pPr>
                            <w:tabs>
                              <w:tab w:val="right" w:pos="426"/>
                            </w:tabs>
                            <w:spacing w:before="440" w:after="240"/>
                            <w:ind w:left="851" w:right="425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Worksheet 2 Working with timbers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Unit 5B </w:t>
                          </w:r>
                          <w:r w:rsidR="0011737B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Timber based materials</w:t>
                          </w:r>
                        </w:p>
                        <w:p w:rsidR="008726F4" w:rsidRPr="002739D8" w:rsidRDefault="008726F4" w:rsidP="008726F4">
                          <w:pPr>
                            <w:tabs>
                              <w:tab w:val="right" w:pos="426"/>
                            </w:tabs>
                            <w:ind w:right="426"/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</w:pP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36636B" id="Rectangle 11" o:spid="_x0000_s1030" style="position:absolute;margin-left:-72.75pt;margin-top:-35.3pt;width:596.1pt;height:70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" fillcolor="#b22c1e" stroked="f">
              <v:fill opacity="64764f"/>
              <v:textbox>
                <w:txbxContent>
                  <w:p w:rsidR="008726F4" w:rsidRPr="00CD5D79" w:rsidRDefault="008726F4" w:rsidP="008726F4">
                    <w:pPr>
                      <w:tabs>
                        <w:tab w:val="right" w:pos="426"/>
                      </w:tabs>
                      <w:spacing w:before="440" w:after="240"/>
                      <w:ind w:left="851" w:right="425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Worksheet 2 Working with timbers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br/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Unit 5B </w:t>
                    </w:r>
                    <w:r w:rsidR="0011737B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Timber based materials</w:t>
                    </w:r>
                  </w:p>
                  <w:p w:rsidR="008726F4" w:rsidRPr="002739D8" w:rsidRDefault="008726F4" w:rsidP="008726F4">
                    <w:pPr>
                      <w:tabs>
                        <w:tab w:val="right" w:pos="426"/>
                      </w:tabs>
                      <w:ind w:right="426"/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</w:pP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  <w:p w:rsidR="007855DD" w:rsidRDefault="00FD208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3849839</wp:posOffset>
          </wp:positionH>
          <wp:positionV relativeFrom="paragraph">
            <wp:posOffset>-163800</wp:posOffset>
          </wp:positionV>
          <wp:extent cx="2094840" cy="502200"/>
          <wp:effectExtent l="0" t="0" r="660" b="0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4840" cy="502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82DA8"/>
    <w:multiLevelType w:val="multilevel"/>
    <w:tmpl w:val="7E32CF84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952011D"/>
    <w:multiLevelType w:val="multilevel"/>
    <w:tmpl w:val="A3B8527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EB"/>
    <w:rsid w:val="000766A7"/>
    <w:rsid w:val="000851E5"/>
    <w:rsid w:val="000A7624"/>
    <w:rsid w:val="000E1D09"/>
    <w:rsid w:val="0011737B"/>
    <w:rsid w:val="001346CD"/>
    <w:rsid w:val="001A450F"/>
    <w:rsid w:val="001A65D6"/>
    <w:rsid w:val="00202069"/>
    <w:rsid w:val="002203BB"/>
    <w:rsid w:val="002313FE"/>
    <w:rsid w:val="00255C7E"/>
    <w:rsid w:val="00266161"/>
    <w:rsid w:val="00280DD0"/>
    <w:rsid w:val="002D15C8"/>
    <w:rsid w:val="002E2BA6"/>
    <w:rsid w:val="00301CE5"/>
    <w:rsid w:val="00325753"/>
    <w:rsid w:val="00430186"/>
    <w:rsid w:val="0046498C"/>
    <w:rsid w:val="004928EB"/>
    <w:rsid w:val="004A423A"/>
    <w:rsid w:val="004A4BC5"/>
    <w:rsid w:val="004A6362"/>
    <w:rsid w:val="004D407E"/>
    <w:rsid w:val="00531CAD"/>
    <w:rsid w:val="005322E3"/>
    <w:rsid w:val="00542E95"/>
    <w:rsid w:val="0056625E"/>
    <w:rsid w:val="006034C1"/>
    <w:rsid w:val="00607921"/>
    <w:rsid w:val="006971CB"/>
    <w:rsid w:val="006A7015"/>
    <w:rsid w:val="006C40B3"/>
    <w:rsid w:val="006F2E09"/>
    <w:rsid w:val="00740477"/>
    <w:rsid w:val="007C2854"/>
    <w:rsid w:val="007E051E"/>
    <w:rsid w:val="00862707"/>
    <w:rsid w:val="008726F4"/>
    <w:rsid w:val="008807F8"/>
    <w:rsid w:val="008B0250"/>
    <w:rsid w:val="00941240"/>
    <w:rsid w:val="009D2CE6"/>
    <w:rsid w:val="00A2175D"/>
    <w:rsid w:val="00A628DA"/>
    <w:rsid w:val="00A81966"/>
    <w:rsid w:val="00A82B7B"/>
    <w:rsid w:val="00B54048"/>
    <w:rsid w:val="00B7370D"/>
    <w:rsid w:val="00BB486C"/>
    <w:rsid w:val="00C52FF0"/>
    <w:rsid w:val="00C91F9B"/>
    <w:rsid w:val="00CB656E"/>
    <w:rsid w:val="00D21877"/>
    <w:rsid w:val="00D22E36"/>
    <w:rsid w:val="00D877D8"/>
    <w:rsid w:val="00E011AC"/>
    <w:rsid w:val="00E01A37"/>
    <w:rsid w:val="00EC3A99"/>
    <w:rsid w:val="00ED587C"/>
    <w:rsid w:val="00EE1792"/>
    <w:rsid w:val="00EE370F"/>
    <w:rsid w:val="00F253AC"/>
    <w:rsid w:val="00F60EDB"/>
    <w:rsid w:val="00FD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717644-1A4E-4053-B9C9-92EEE98E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PGWorksheetHeading">
    <w:name w:val="PG Worksheet Heading"/>
    <w:basedOn w:val="Standard"/>
    <w:pPr>
      <w:spacing w:after="200" w:line="276" w:lineRule="auto"/>
    </w:pPr>
    <w:rPr>
      <w:b/>
      <w:color w:val="1FA8FF"/>
      <w:sz w:val="36"/>
      <w:lang w:eastAsia="en-GB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PGWorksheetHeadingChar">
    <w:name w:val="PG Worksheet Heading Char"/>
    <w:basedOn w:val="DefaultParagraphFont"/>
    <w:rPr>
      <w:rFonts w:ascii="Calibri" w:hAnsi="Calibri"/>
      <w:b/>
      <w:color w:val="1FA8FF"/>
      <w:sz w:val="36"/>
      <w:lang w:eastAsia="en-GB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paragraph" w:customStyle="1" w:styleId="Answerunderline">
    <w:name w:val="Answer underline"/>
    <w:basedOn w:val="Normal"/>
    <w:link w:val="AnswerunderlineChar"/>
    <w:qFormat/>
    <w:rsid w:val="00740477"/>
    <w:pPr>
      <w:widowControl/>
      <w:pBdr>
        <w:between w:val="single" w:sz="4" w:space="1" w:color="auto"/>
      </w:pBdr>
      <w:tabs>
        <w:tab w:val="left" w:pos="426"/>
      </w:tabs>
      <w:suppressAutoHyphens w:val="0"/>
      <w:autoSpaceDN/>
      <w:spacing w:before="240" w:after="120"/>
      <w:textAlignment w:val="auto"/>
    </w:pPr>
    <w:rPr>
      <w:rFonts w:ascii="Arial" w:eastAsiaTheme="minorEastAsia" w:hAnsi="Arial" w:cs="Arial"/>
      <w:noProof/>
      <w:color w:val="000000" w:themeColor="text1"/>
      <w:kern w:val="0"/>
      <w:lang w:eastAsia="en-GB"/>
    </w:rPr>
  </w:style>
  <w:style w:type="character" w:customStyle="1" w:styleId="AnswerunderlineChar">
    <w:name w:val="Answer underline Char"/>
    <w:basedOn w:val="DefaultParagraphFont"/>
    <w:link w:val="Answerunderline"/>
    <w:rsid w:val="00740477"/>
    <w:rPr>
      <w:rFonts w:ascii="Arial" w:eastAsiaTheme="minorEastAsia" w:hAnsi="Arial" w:cs="Arial"/>
      <w:noProof/>
      <w:color w:val="000000" w:themeColor="text1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78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78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Online Ltd</dc:creator>
  <cp:lastModifiedBy>Rob Heathcote</cp:lastModifiedBy>
  <cp:revision>15</cp:revision>
  <dcterms:created xsi:type="dcterms:W3CDTF">2017-04-25T14:19:00Z</dcterms:created>
  <dcterms:modified xsi:type="dcterms:W3CDTF">2017-05-22T07:38:00Z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PG Online Ltd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